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5232CA" w:rsidRPr="009468B0" w14:paraId="52E5BF1F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A9188F3" w14:textId="77777777" w:rsidR="005232CA" w:rsidRPr="009468B0" w:rsidRDefault="005232C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C3FB3E9" w14:textId="77777777" w:rsidR="005232CA" w:rsidRPr="009468B0" w:rsidRDefault="005232C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5232CA" w:rsidRPr="009468B0" w14:paraId="4AA3830C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2E1DB0F" w14:textId="77777777" w:rsidR="005232CA" w:rsidRPr="009468B0" w:rsidRDefault="005232C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D9D9D46" w14:textId="77777777" w:rsidR="005232CA" w:rsidRPr="009468B0" w:rsidRDefault="005232C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2A76390" w14:textId="77777777" w:rsidR="005232CA" w:rsidRPr="009468B0" w:rsidRDefault="005232CA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45. </w:t>
            </w:r>
          </w:p>
        </w:tc>
      </w:tr>
      <w:tr w:rsidR="005232CA" w:rsidRPr="009468B0" w14:paraId="2CA4CDDF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7DE7473C" w14:textId="77777777" w:rsidR="005232CA" w:rsidRPr="009468B0" w:rsidRDefault="005232CA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5232CA" w:rsidRPr="009468B0" w14:paraId="73CD85C7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497AAE44" w14:textId="77777777" w:rsidR="005232CA" w:rsidRPr="00A30862" w:rsidRDefault="005232CA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Primorska Hrvatska – kulturno-povijesne znamenitosti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027C40C5" w14:textId="77777777" w:rsidR="005232CA" w:rsidRPr="00E425D0" w:rsidRDefault="005232CA" w:rsidP="003E7505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456962">
                <w:rPr>
                  <w:rStyle w:val="Hyperlink"/>
                  <w:i/>
                  <w:iCs/>
                  <w:sz w:val="20"/>
                  <w:szCs w:val="20"/>
                </w:rPr>
                <w:t>Primorska Hrvatska – kulturno-povijesne znamenitosti</w:t>
              </w:r>
            </w:hyperlink>
          </w:p>
        </w:tc>
      </w:tr>
      <w:tr w:rsidR="005232CA" w:rsidRPr="009468B0" w14:paraId="357D1E01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2E9216B0" w14:textId="77777777" w:rsidR="005232CA" w:rsidRPr="009468B0" w:rsidRDefault="005232CA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najvažnije kulturno-povijesne spomenike, pučke običaje i osobe koje potječu iz primorskih krajeva.</w:t>
            </w:r>
          </w:p>
        </w:tc>
      </w:tr>
      <w:tr w:rsidR="005232CA" w:rsidRPr="009468B0" w14:paraId="192DF8BC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1BF4CB75" w14:textId="77777777" w:rsidR="005232CA" w:rsidRPr="008C0EBD" w:rsidRDefault="005232CA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B.4.3. Učenik se snalazi u promjenama i odnosima u vremenu te pripovijeda povijesnu priču o prošlim događajima i o značajnim osobama iz zavičaja i/ili Republike Hrvatske.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C.4.1. Učenik obrazlaže ulogu, utjecaj i važnost povijesnoga nasljeđa te prirodnih i društvenih različitosti domovine na razvoj nacionalnoga identiteta.</w:t>
            </w:r>
          </w:p>
        </w:tc>
      </w:tr>
      <w:tr w:rsidR="005232CA" w:rsidRPr="009468B0" w14:paraId="493E823A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13AC04BD" w14:textId="77777777" w:rsidR="005232CA" w:rsidRPr="009468B0" w:rsidRDefault="005232CA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5232CA" w:rsidRPr="00C208B7" w14:paraId="5E65C69F" w14:textId="77777777" w:rsidTr="003E7505">
        <w:tc>
          <w:tcPr>
            <w:tcW w:w="1634" w:type="dxa"/>
            <w:vAlign w:val="center"/>
          </w:tcPr>
          <w:p w14:paraId="7E16D46B" w14:textId="77777777" w:rsidR="005232CA" w:rsidRPr="00C208B7" w:rsidRDefault="005232CA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CDFF58C" w14:textId="77777777" w:rsidR="005232CA" w:rsidRPr="00C208B7" w:rsidRDefault="005232CA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6DBCC42" w14:textId="77777777" w:rsidR="005232CA" w:rsidRPr="00C208B7" w:rsidRDefault="005232CA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937D5FE" w14:textId="77777777" w:rsidR="005232CA" w:rsidRPr="00C208B7" w:rsidRDefault="005232C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E195F31" w14:textId="77777777" w:rsidR="005232CA" w:rsidRPr="00C208B7" w:rsidRDefault="005232C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5232CA" w:rsidRPr="00C208B7" w14:paraId="12167BE1" w14:textId="77777777" w:rsidTr="003E7505">
        <w:tc>
          <w:tcPr>
            <w:tcW w:w="1634" w:type="dxa"/>
          </w:tcPr>
          <w:p w14:paraId="0181AA4A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666E9B44" w14:textId="77777777" w:rsidR="005232CA" w:rsidRDefault="005232CA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C477D5C" w14:textId="77777777" w:rsidR="005232CA" w:rsidRPr="001A4282" w:rsidRDefault="005232CA" w:rsidP="003E7505">
            <w:pPr>
              <w:rPr>
                <w:sz w:val="18"/>
                <w:szCs w:val="18"/>
              </w:rPr>
            </w:pPr>
          </w:p>
          <w:p w14:paraId="1DA108D1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45DBFDF6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23AA9D83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63696794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5DB7936C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669F7D55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0F9823B0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5A9DC970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7245B7D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7AB5B85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03E2ED0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3AC458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2F3AB3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8FC947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CD9066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CD68CF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DEA650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433799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5CC75D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FD186B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42A94A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0962AB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BF1196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B6942D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036F11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6CB491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FC07D8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69CA1C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1F6FAD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B015EF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EA4522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0EFFBF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1A1A76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1A07D4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4F3CD1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81098B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FBF93C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393FC8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F4C71D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2B8C71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5BA596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903B5A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E5DAD1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AC59C1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A016D8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3D2B73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5CBB28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28C3D4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916D58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C09AF7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A9D9E3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BCC1F25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30D37C86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3C5CEF5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457454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308CE9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3EA59F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08AFE4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F4A9D3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C7E77F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ACCFF18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656316A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569FEA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E5C418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44A126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8B2100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21EB9D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FCCFF6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66F852F" w14:textId="77777777" w:rsidR="005232CA" w:rsidRPr="00C208B7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0F5549B3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55F90189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4CBCD6BC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0386CEB4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65B49226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5B57B5F0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  <w:p w14:paraId="4EEB94E0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EBB234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C461737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prikazuje učenicima videozapis plesa linđo u izvedbi ansambla Lado (poveznica: </w:t>
            </w:r>
            <w:hyperlink r:id="rId6" w:history="1">
              <w:r w:rsidRPr="000D4B15">
                <w:rPr>
                  <w:rStyle w:val="Hyperlink"/>
                  <w:sz w:val="18"/>
                  <w:szCs w:val="18"/>
                </w:rPr>
                <w:t>https://youtu.be/S6vSRvBb HEU</w:t>
              </w:r>
            </w:hyperlink>
            <w:r>
              <w:rPr>
                <w:sz w:val="18"/>
                <w:szCs w:val="18"/>
              </w:rPr>
              <w:t xml:space="preserve">). Razgovaramo o videozapisu: Što smo gledali? Kako vam se svidio ples? Jeste li kada vidjeli taj ples? Kada su ljudi plesali na taj način? Kako su odjeveni plesači na videozapisu? </w:t>
            </w:r>
          </w:p>
          <w:p w14:paraId="17F57572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EA74F6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39F37E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E3180CC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uvodnu ilustraciju u udžbeniku (str. 116). Razgovaramo: Gdje se nalaze djeca? Što rade? Što su fotografirali? (Ilustracija prikazuje viteški ples s mačevima morešku koji potječe s Korčule te Dubrovačke gradske zidine.) Koje kulturno-povijesne znamenitosti primorskih krajeva znate?</w:t>
            </w:r>
          </w:p>
          <w:p w14:paraId="4C26FC0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EA09F4C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o kulturno-povijesnim spomenicima u udžbeniku (str. 116). Promatramo fotografiju crkve svetoga Donata u Zadru i razgovaramo o pročitanome: Što je UNESCO? U kojemu se dijelu Hrvatske nalaze svi hrvatski gradovi i građevine koje su pod zaštitom UNESCO-a? Koje se građevine u Primorskoj Hrvatskoj posebno ističu? Opiši izgled crkve svetoga Donata u Zadru.</w:t>
            </w:r>
          </w:p>
          <w:p w14:paraId="430BE3E7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upoznaje učenike s dijelovima narodne nematerijalne baštine koji se nalaze pod zaštitom UNESCO-a, a potječu iz primorskih krajeva: klapsko pjevanje, nijemo kolo, Sinjska alka, procesija Za križen na otoku Hvaru, zvončari, Festa sv. Vlaha, čipkarstvo, istarsko dvoglasje, ojkanje.</w:t>
            </w:r>
          </w:p>
          <w:p w14:paraId="3A32DEB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C9735D3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o narodnoj baštini, poznatim događanjima u primorskim krajevima te o </w:t>
            </w:r>
            <w:r>
              <w:rPr>
                <w:sz w:val="18"/>
                <w:szCs w:val="18"/>
              </w:rPr>
              <w:lastRenderedPageBreak/>
              <w:t xml:space="preserve">znamenitim osobama u udžbeniku (str. 106). Razgovaramo o pročitanome: Što pripada narodnoj baštini primorskih krajeva? Što je od pučkih običaja pod zaštitom UNESCO-a? Koji se poznati događaji održavaju u Primorskoj Hrvatskoj? Jeste li kada posjetili neki od tih događaja? Koji? Koje znamenite osobe potječu iz primorskih krajeva? </w:t>
            </w:r>
          </w:p>
          <w:p w14:paraId="5FF8B897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zanimljivost o Ivanu Meštroviću u udžbeniku (str. 116) te odgovaramo na postavljeno pitanje.</w:t>
            </w:r>
          </w:p>
          <w:p w14:paraId="63CE69FF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naslov i nekoliko rečenica, a učenici ih pišu u svoju bilježnicu. </w:t>
            </w:r>
          </w:p>
          <w:p w14:paraId="00C5401F" w14:textId="77777777" w:rsidR="005232CA" w:rsidRPr="001930D5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hyperlink r:id="rId7" w:anchor="block-1727623" w:history="1">
              <w:r w:rsidRPr="00456962">
                <w:rPr>
                  <w:rStyle w:val="Hyperlink"/>
                  <w:sz w:val="18"/>
                  <w:szCs w:val="18"/>
                </w:rPr>
                <w:t>osmosmjerku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Primorska Hrvatska – kulturno-povijesne znamenitosti</w:t>
            </w:r>
            <w:r>
              <w:rPr>
                <w:sz w:val="18"/>
                <w:szCs w:val="18"/>
              </w:rPr>
              <w:t>.</w:t>
            </w:r>
          </w:p>
          <w:p w14:paraId="2A3988A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C3B582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BB11F4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509BFE2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klape u udžbeniku (str. 117). Čitamo rečenice pokraj fotografije i razgovaramo: Što je prikazano na fotografiji? Kako klape stvaraju glazbu? Koju klapsku pjesmu znate?</w:t>
            </w:r>
          </w:p>
          <w:p w14:paraId="021319D2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Odmaramo se od učenja slušajući klapsku pjesmu po izboru učenika.</w:t>
            </w:r>
          </w:p>
          <w:p w14:paraId="31D2432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A676CBD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117). Učiteljica/učitelj obilazi učenike, pomaže im i dodatno objašnjava.</w:t>
            </w:r>
          </w:p>
          <w:p w14:paraId="1CC36E45" w14:textId="77777777" w:rsidR="005232CA" w:rsidRPr="001930D5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8" w:anchor="block-1726874" w:history="1">
              <w:r w:rsidRPr="00456962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Primorska Hrvatska – kulturno--povijesne znamenitosti</w:t>
            </w:r>
            <w:r>
              <w:rPr>
                <w:sz w:val="18"/>
                <w:szCs w:val="18"/>
              </w:rPr>
              <w:t>.</w:t>
            </w:r>
          </w:p>
          <w:p w14:paraId="106A1E3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215F2F4" w14:textId="77777777" w:rsidR="005232CA" w:rsidRPr="00484357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>. Učiteljica/učitelj priprema kartice s rečenicama o kulturno-povijesnim znamenitostima Primorske Hrvatske. Učenik izvlači karticu te postavlja pitanje čiji je odgovor rečenica napisana na kartici. Ostali učenici moraju odgovoriti na postavljeno pitanje.</w:t>
            </w:r>
          </w:p>
        </w:tc>
        <w:tc>
          <w:tcPr>
            <w:tcW w:w="1276" w:type="dxa"/>
          </w:tcPr>
          <w:p w14:paraId="2F1665B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948E69D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računalo</w:t>
            </w:r>
          </w:p>
          <w:p w14:paraId="4CC3D34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F8E08A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6EE42FC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D8C9B5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630DBC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B6C6CC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997234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631522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D29899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D8F72F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33B42A7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378EC57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10FA03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F8168C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29E0A4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3FD8AD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0C4C27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764E69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4EFBBED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C0930FC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7A9351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166DC2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219408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DCD4BE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7E54EC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30B35B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01904D4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7ADAEDD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BE32D1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546B3D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46DEDB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845383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28A21F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8460354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FA9E5C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I: čitanje, </w:t>
            </w:r>
            <w:r>
              <w:rPr>
                <w:sz w:val="18"/>
                <w:szCs w:val="18"/>
              </w:rPr>
              <w:lastRenderedPageBreak/>
              <w:t>razgovor</w:t>
            </w:r>
          </w:p>
          <w:p w14:paraId="1999F82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2D2BE8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9E2FA6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3AD53A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B70034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33A255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8B83C9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EF89A6F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2498CA9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7AA5FE71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D1F271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F2B88E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42EEC52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72CAB5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7B58F6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B4C479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863B43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40570B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FC28C1A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58596F1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0FC58B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BE3608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CFB2045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911A8E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5892B0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A43F96A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CC443DA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06BF51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8A52BD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38EFC4C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F719D6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4AFDE7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9F7679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34E8B70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37481145" w14:textId="77777777" w:rsidR="005232CA" w:rsidRPr="00055A34" w:rsidRDefault="005232CA" w:rsidP="003E750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2CB45C7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B40C89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F5C5F3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5BE6FD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5D56C7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7ADDCA7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43F6D5F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F7A989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D3D372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07A43C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D86733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9FE197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423849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1A305C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6206F9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566C436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72820DD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25A53E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E520B4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C868EE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12475E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ECB034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D4A23D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04D056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5D44F2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CEC664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41B871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F1AF93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8D6933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ADB34C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68355F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785784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664720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676FA1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D64264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61C81C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EAB73E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28B33A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148438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C52CFE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FFDDC0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8EEEAF6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C.2.4.</w:t>
            </w:r>
          </w:p>
          <w:p w14:paraId="50B8A0D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5FFC1F5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C.4.3.</w:t>
            </w:r>
          </w:p>
          <w:p w14:paraId="4FC0AA0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D476FB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8966B0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D95667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7893C3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6D831B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EF93A7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A44A50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67C91A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3EC9AC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6FA4F02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3BB5D89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A43030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7D80C2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656B0C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6C9554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4D9767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5A2556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FB2FD4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0AC453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BE9464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F3AA53B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C.4.1.</w:t>
            </w:r>
          </w:p>
          <w:p w14:paraId="17E1973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471BC3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A4F6C04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33EFB8F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E97713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2DFE9A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313AA39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4761E8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27E085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813EA7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F17D6A4" w14:textId="77777777" w:rsidR="005232CA" w:rsidRPr="00C208B7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</w:tc>
        <w:tc>
          <w:tcPr>
            <w:tcW w:w="1270" w:type="dxa"/>
          </w:tcPr>
          <w:p w14:paraId="2092168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F767DA1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FBE3B6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FF9441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8B7161A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22D7D02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C59CAA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BC12C8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CD5530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EDE877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A00816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0703E3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D0F342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B51494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87646E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C8BA2C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3F16ED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036C656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0063B7F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C95802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E61666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9A3562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A2CFCA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AE6188A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48485FF7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B966DE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5033BB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815CA0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6F4F29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E0C8372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511B8368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278D023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79A3B1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2D8BB2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F9118B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C6F0CB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B486EB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4CC94A8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76FEEF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C30205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D55D844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01566BB1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6B6E279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BF2825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17FDE0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174E3C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C53C04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40371D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332A14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862749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42097F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1735612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0B9BAD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042B7A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A8D70A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1F281D8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1016995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E3C530C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B4AA5A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9C1337C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43E0EAA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696AA8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D192780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90D629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18D30D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4096D7EF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5E6B806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F2EB3F8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2DBAF940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78F8E304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F29F753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8023A7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88AB9A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5D02341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3895DF3A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8A191BB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B.4.3.</w:t>
            </w:r>
          </w:p>
          <w:p w14:paraId="19608EB9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C.4.1.</w:t>
            </w:r>
          </w:p>
          <w:p w14:paraId="2850163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2372037E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7FCD0BD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68E0C5F0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</w:tc>
      </w:tr>
      <w:tr w:rsidR="005232CA" w:rsidRPr="00C208B7" w14:paraId="78DC9373" w14:textId="77777777" w:rsidTr="003E7505">
        <w:tc>
          <w:tcPr>
            <w:tcW w:w="6516" w:type="dxa"/>
            <w:gridSpan w:val="4"/>
          </w:tcPr>
          <w:p w14:paraId="039B2B9A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2E463A5" w14:textId="77777777" w:rsidR="005232CA" w:rsidRDefault="005232C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PRIMORSKA HRVATSKA – KULTURNO-POVIJESNE ZNAMENITOSTI</w:t>
            </w:r>
          </w:p>
          <w:p w14:paraId="3ECFB3B1" w14:textId="77777777" w:rsidR="005232CA" w:rsidRDefault="005232CA" w:rsidP="003E7505">
            <w:pPr>
              <w:jc w:val="center"/>
              <w:rPr>
                <w:sz w:val="18"/>
                <w:szCs w:val="18"/>
              </w:rPr>
            </w:pPr>
          </w:p>
          <w:p w14:paraId="412D65CB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Spomenici i znamenitosti: </w:t>
            </w:r>
          </w:p>
          <w:p w14:paraId="05A6E415" w14:textId="77777777" w:rsidR="005232CA" w:rsidRDefault="005232CA" w:rsidP="003E7505">
            <w:pPr>
              <w:rPr>
                <w:sz w:val="18"/>
                <w:szCs w:val="18"/>
              </w:rPr>
            </w:pPr>
            <w:r w:rsidRPr="00DC76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– p</w:t>
            </w:r>
            <w:r w:rsidRPr="00DC76F3">
              <w:rPr>
                <w:sz w:val="18"/>
                <w:szCs w:val="18"/>
              </w:rPr>
              <w:t>od zaštitom UNESCO-a</w:t>
            </w:r>
          </w:p>
          <w:p w14:paraId="6E88AA1B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– Arena u Puli, kninska tvrđava</w:t>
            </w:r>
          </w:p>
          <w:p w14:paraId="0BF2BBA8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– crkva svetoga Donata u Zadru</w:t>
            </w:r>
          </w:p>
          <w:p w14:paraId="7A15DA98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– svetište Majke Božje na Trsatu.</w:t>
            </w:r>
          </w:p>
          <w:p w14:paraId="336FECC2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Narodna baština:</w:t>
            </w:r>
          </w:p>
          <w:p w14:paraId="67DAABE9" w14:textId="77777777" w:rsidR="005232CA" w:rsidRDefault="005232CA" w:rsidP="003E7505">
            <w:pPr>
              <w:rPr>
                <w:sz w:val="18"/>
                <w:szCs w:val="18"/>
              </w:rPr>
            </w:pPr>
            <w:r w:rsidRPr="00DC76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– dubrovački ples linđo, klapsko pjevanje, viteška igra moreška s Korčule</w:t>
            </w:r>
          </w:p>
          <w:p w14:paraId="4B01F6E4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– priredbe: Šibenski festival djeteta, Dubrovačke ljetne igre.</w:t>
            </w:r>
          </w:p>
          <w:p w14:paraId="25695C3A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Znamenite osobe: Ivan Gundulić, Ruđer Bošković, Ivan Meštrović.</w:t>
            </w:r>
          </w:p>
          <w:p w14:paraId="5603D6EA" w14:textId="77777777" w:rsidR="005232CA" w:rsidRPr="00DC76F3" w:rsidRDefault="005232CA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C58B189" w14:textId="77777777" w:rsidR="005232CA" w:rsidRPr="00C208B7" w:rsidRDefault="005232CA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19FCF81" w14:textId="77777777" w:rsidR="005232CA" w:rsidRDefault="005232CA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119).</w:t>
            </w:r>
          </w:p>
          <w:p w14:paraId="0AE84FB9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0D47271B" w14:textId="77777777" w:rsidR="005232CA" w:rsidRDefault="005232CA" w:rsidP="003E7505">
            <w:pPr>
              <w:rPr>
                <w:sz w:val="18"/>
                <w:szCs w:val="18"/>
              </w:rPr>
            </w:pPr>
          </w:p>
          <w:p w14:paraId="7DB3E170" w14:textId="77777777" w:rsidR="005232CA" w:rsidRPr="00C208B7" w:rsidRDefault="005232CA" w:rsidP="003E7505">
            <w:pPr>
              <w:rPr>
                <w:sz w:val="18"/>
                <w:szCs w:val="18"/>
              </w:rPr>
            </w:pPr>
          </w:p>
        </w:tc>
      </w:tr>
      <w:tr w:rsidR="005232CA" w:rsidRPr="00C208B7" w14:paraId="5AB7DF2C" w14:textId="77777777" w:rsidTr="003E7505">
        <w:tc>
          <w:tcPr>
            <w:tcW w:w="9062" w:type="dxa"/>
            <w:gridSpan w:val="6"/>
          </w:tcPr>
          <w:p w14:paraId="41119618" w14:textId="77777777" w:rsidR="005232CA" w:rsidRPr="00C208B7" w:rsidRDefault="005232CA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5232CA" w:rsidRPr="00C208B7" w14:paraId="4C68F75A" w14:textId="77777777" w:rsidTr="003E7505">
        <w:tc>
          <w:tcPr>
            <w:tcW w:w="4531" w:type="dxa"/>
            <w:gridSpan w:val="2"/>
          </w:tcPr>
          <w:p w14:paraId="5AF98DA0" w14:textId="77777777" w:rsidR="005232CA" w:rsidRPr="00C208B7" w:rsidRDefault="005232CA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sažetak za bilježnicu koji će učenik dopuniti riječima koje nedostaju.</w:t>
            </w:r>
          </w:p>
        </w:tc>
        <w:tc>
          <w:tcPr>
            <w:tcW w:w="4531" w:type="dxa"/>
            <w:gridSpan w:val="4"/>
          </w:tcPr>
          <w:p w14:paraId="32BB0985" w14:textId="77777777" w:rsidR="005232CA" w:rsidRPr="00C208B7" w:rsidRDefault="005232CA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plakat o kulturno-povijesnim znamenitostima primorskih krajeva koje su pod zaštitom UNESCO-a.</w:t>
            </w:r>
          </w:p>
        </w:tc>
      </w:tr>
    </w:tbl>
    <w:p w14:paraId="149955B6" w14:textId="6C076D5B" w:rsidR="007D40DD" w:rsidRPr="005232CA" w:rsidRDefault="00397640" w:rsidP="005232CA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6F7E47B3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5232CA">
        <w:rPr>
          <w:sz w:val="18"/>
        </w:rPr>
        <w:t xml:space="preserve">    Pripremiti papire za Vennov dijagram te fotografije </w:t>
      </w:r>
      <w:r w:rsidR="005232CA">
        <w:rPr>
          <w:sz w:val="18"/>
          <w:szCs w:val="18"/>
        </w:rPr>
        <w:t>kulturno-povijesnih znamenitosti primorskih krajeva.</w:t>
      </w:r>
    </w:p>
    <w:sectPr w:rsidR="007D40DD" w:rsidRPr="005232CA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5119F"/>
    <w:multiLevelType w:val="hybridMultilevel"/>
    <w:tmpl w:val="BB240BFE"/>
    <w:lvl w:ilvl="0" w:tplc="F45E7660">
      <w:start w:val="1"/>
      <w:numFmt w:val="bullet"/>
      <w:lvlText w:val="-"/>
      <w:lvlJc w:val="left"/>
      <w:pPr>
        <w:ind w:left="9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" w15:restartNumberingAfterBreak="0">
    <w:nsid w:val="285A4DDE"/>
    <w:multiLevelType w:val="hybridMultilevel"/>
    <w:tmpl w:val="E1C0474A"/>
    <w:lvl w:ilvl="0" w:tplc="3280BCA6">
      <w:start w:val="1"/>
      <w:numFmt w:val="bullet"/>
      <w:lvlText w:val="-"/>
      <w:lvlJc w:val="left"/>
      <w:pPr>
        <w:ind w:left="101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2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55A34"/>
    <w:rsid w:val="000A6CC9"/>
    <w:rsid w:val="000D45A8"/>
    <w:rsid w:val="00103CFB"/>
    <w:rsid w:val="0010545D"/>
    <w:rsid w:val="0011191E"/>
    <w:rsid w:val="00134AED"/>
    <w:rsid w:val="001824E3"/>
    <w:rsid w:val="001930D5"/>
    <w:rsid w:val="001969A7"/>
    <w:rsid w:val="001A4282"/>
    <w:rsid w:val="001F1962"/>
    <w:rsid w:val="00205ECC"/>
    <w:rsid w:val="00216C54"/>
    <w:rsid w:val="002565EC"/>
    <w:rsid w:val="002E28FF"/>
    <w:rsid w:val="003429B4"/>
    <w:rsid w:val="003504DB"/>
    <w:rsid w:val="003747AA"/>
    <w:rsid w:val="00397640"/>
    <w:rsid w:val="003B3278"/>
    <w:rsid w:val="004447BA"/>
    <w:rsid w:val="00455532"/>
    <w:rsid w:val="00456962"/>
    <w:rsid w:val="00462966"/>
    <w:rsid w:val="00484357"/>
    <w:rsid w:val="005232CA"/>
    <w:rsid w:val="005418F8"/>
    <w:rsid w:val="00561269"/>
    <w:rsid w:val="006C68A4"/>
    <w:rsid w:val="006E69CA"/>
    <w:rsid w:val="007823B0"/>
    <w:rsid w:val="007A3BCE"/>
    <w:rsid w:val="007C33D8"/>
    <w:rsid w:val="007C3660"/>
    <w:rsid w:val="007D40DD"/>
    <w:rsid w:val="007D5E80"/>
    <w:rsid w:val="00836798"/>
    <w:rsid w:val="008806AC"/>
    <w:rsid w:val="008C0EBD"/>
    <w:rsid w:val="008C3E5E"/>
    <w:rsid w:val="008E26A6"/>
    <w:rsid w:val="009468B0"/>
    <w:rsid w:val="00A1735D"/>
    <w:rsid w:val="00A30862"/>
    <w:rsid w:val="00A57156"/>
    <w:rsid w:val="00A72195"/>
    <w:rsid w:val="00A82DE2"/>
    <w:rsid w:val="00A84273"/>
    <w:rsid w:val="00A90ED9"/>
    <w:rsid w:val="00B052A6"/>
    <w:rsid w:val="00B74832"/>
    <w:rsid w:val="00B907A7"/>
    <w:rsid w:val="00BF7028"/>
    <w:rsid w:val="00C208B7"/>
    <w:rsid w:val="00CB4FA4"/>
    <w:rsid w:val="00D81FB6"/>
    <w:rsid w:val="00DA235C"/>
    <w:rsid w:val="00DB7B5D"/>
    <w:rsid w:val="00DC76F3"/>
    <w:rsid w:val="00E425D0"/>
    <w:rsid w:val="00E43550"/>
    <w:rsid w:val="00E46C76"/>
    <w:rsid w:val="00E96176"/>
    <w:rsid w:val="00EC5242"/>
    <w:rsid w:val="00EC7D51"/>
    <w:rsid w:val="00EE24A8"/>
    <w:rsid w:val="00F4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42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54720/5553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S6vSRvBb%20HEU" TargetMode="External"/><Relationship Id="rId5" Type="http://schemas.openxmlformats.org/officeDocument/2006/relationships/hyperlink" Target="https://hr.izzi.digital/DOS/54720/5553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826</Words>
  <Characters>5233</Characters>
  <Application>Microsoft Office Word</Application>
  <DocSecurity>0</DocSecurity>
  <Lines>523</Lines>
  <Paragraphs>123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2021-07-07T12:32:00Z</dcterms:modified>
</cp:coreProperties>
</file>